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F5D8" w14:textId="57A1FCFC" w:rsidR="00E50CC1" w:rsidRDefault="00457996">
      <w:pPr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 xml:space="preserve">GUANITO (6N -15P2O5 -3K2O 2MgO) GUANITO je taká prirodzená rastlinná živná látka, ktorá vo veľkom množstve obsahuje organický dusík a fosfor. Jedinečnou zložkou je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guano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pochádzajúce z Peru, čo garantuje nízku koncentráciu soli a mierne kyslé prostredie (pH: 6,5) a tým aj nepretržité vstrebávanie živných látok vo všetkých cykloch života rastliny. GUANITO stimuláciou mikrobiologických procesov v zóne koreňov pomáha vstrebaniu rozpustných rastlinných živných látok. Vysoký výnos úrody zabezpečí vstrebanie takých aktívnych komponentov ako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humínové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kyseliny, vitamíny, aminokyseliny,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auxíny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cytokiníny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pomocou ktorých koreň rastliny ľahšie vstrebáva rozpustné živné látky. Základné suroviny: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guano,hydinový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trus a výlisok z  melasy. Balenie: 25 kg a 500 kg; Dávka: 0,3-0,8 tona /hektár PRIRODZENÝ ZDROJ ENERGIE •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Orgnické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a organické minerálne živné látky • Listové hnojivá • Posilňovače imunity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fytostimulátory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• Vyživovanie rastlín na báze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aminikyselín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V SÚLADE S PRÍRODOU Disponuje s hodnotením  ISO 9001,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Italpollina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SPA je  v Európe najväčší producent  organických  rastlinných živných látok. Kvalitu výrobku a bezpečnosť pestovateľov slúži, že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Italpollina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v Európskej Únii povolené (číslo povolenia 833DT3) spracovanie živočíšnych vedľajších produktov na základe nariadenia  CE 1774/2002 produkuje čisté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orgnické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hnojivo-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. Použitím organického hydinového trusu sa dajú obrátiť u pôd pozorované - bohužiaľ, čoraz zrýchľujúce sa - škodlivé procesy. Znižujú sa náklady na doplňovanie živín a môžeme produkovať zdravšie, chutnejšie a kvalitnejšie tovary. Vo veľkom množstve aktívne 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humifikované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zložky za krátky čas značne zlepšujú mikrobiologickú, fyzickú a chemickú štruktúru pôdy, zvyšujú jej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puffer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kapacitu. Organické látky zabraňujú vymývaniu sa dusíka, fosforu, draslíka a mikroelementov.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Mimoriadný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očividný efekt je v prípade piesočnatých pôd. V katalógu vymenované všetky organické rastlinné látky sú povolené v bio pestovaní. POZITÍVNE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PôSOBENIA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ORGANICKÝCH ŽIVNÝCH LÁTOK Stimulácia života pôdy vo veľkej miere, revitalizácie unavených pôd; Zlepšenie fyzicko-chemickej štruktúry pôdy; Zníženie, minimalizácia škôd erózie, deflácie; Viazanie prvkov živín v ľahko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vstrebateľnej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forme (N,P, K, Ca, Mg, Fe, Zn atď.) rýchlejšia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vodorozpustnosť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živiny sa ľahšie otvárajú; Niekoľko užitočných mikroorganizmov (napr. druhy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Trichoderma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) a aminokyselín prežije z dôvodu šetrného ( 60 min na 70°C) tepelného spracovania. Obsah aktívnych látok: vyšší NPK 4–4–4; Zabráneniu rýchleho vymývaniu sa živných látok je veľmi dôležité z viacerých hľadísk. Nie je strata živných látok, značné zníženie nákladov, technológia šetrná k životnému prostrediu, Pozastaví sa znečisťovanie riek a podzemných vôd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dusitanmi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dusičnanmi. Zlepšuje sa zásobenie mikroelementmi (nepretržité doplňovanie a otváranie); Výrazné zlepšenie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vodohospodárenia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pôdy a vzduchu. Zníženie množstva použitých umelých hnojív na polovicu, výrazné zlepšenie využitia (znižuje sa riziko vymývania sa). VYPÚŠŤANIE A DÁVKOVANIE Organické živné látky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Italpollina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sú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vypúšťateľné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od jari do jesene nezávisle od počasia, lebo nie je strata na vymývaní sa. Organické látky sú vhodné na doplnenie živín pred siatím a vysádzaním, aj na vegetačné hnojenie. Odporúčame organické látky zapracovať </w:t>
      </w:r>
      <w:r w:rsidR="0080747B">
        <w:rPr>
          <w:rFonts w:ascii="Arial" w:hAnsi="Arial" w:cs="Arial"/>
          <w:color w:val="323232"/>
          <w:shd w:val="clear" w:color="auto" w:fill="FFFFFF"/>
        </w:rPr>
        <w:t>7</w:t>
      </w:r>
      <w:r>
        <w:rPr>
          <w:rFonts w:ascii="Arial" w:hAnsi="Arial" w:cs="Arial"/>
          <w:color w:val="323232"/>
          <w:shd w:val="clear" w:color="auto" w:fill="FFFFFF"/>
        </w:rPr>
        <w:t xml:space="preserve">-15 cm hlboko do pôdy v záujme toho, aby mohli zlepšovať mikrobiologickú aktivitu pôdy v plnej miere. Organické hnojivo -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dokonale vyvíja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pôsobnie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vo vlhkom pôdnom prostredí. Snažme sa o udržanie optimálnej vlhkosti pôdy, preto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odprúčame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po vypustení plochu vždy poriadne poliať. V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prídade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ovocných sadov je výborným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rišením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vypustenie pred dažďom alebo snežením, ale môžeme vysypať aj na sneh. Nielen zapracovaním do pôdy, ale aj vysypaním na povrch môžeme vypúšťať (vinič, ovocie a trávnik) vďaka tomu, že organické  látky nie sú zuhoľnatené a aj bez prikrytia sa veľmi ľahko rozpustia do pôdy. DÁVKOVANIE: v závislosti od druhu rastliny, aktívnych látok a kvality pôdy 0,3-2,5 t/ha.</w:t>
      </w:r>
    </w:p>
    <w:p w14:paraId="1C8EA53A" w14:textId="276552ED" w:rsidR="00410D50" w:rsidRDefault="00410D50">
      <w:pPr>
        <w:rPr>
          <w:rFonts w:ascii="Arial" w:hAnsi="Arial" w:cs="Arial"/>
          <w:color w:val="323232"/>
          <w:shd w:val="clear" w:color="auto" w:fill="FFFFFF"/>
        </w:rPr>
      </w:pPr>
    </w:p>
    <w:p w14:paraId="0790C322" w14:textId="579AB3FC" w:rsidR="00410D50" w:rsidRDefault="00410D50">
      <w:pPr>
        <w:rPr>
          <w:rFonts w:ascii="Arial" w:hAnsi="Arial" w:cs="Arial"/>
          <w:color w:val="323232"/>
          <w:shd w:val="clear" w:color="auto" w:fill="FFFFFF"/>
        </w:rPr>
      </w:pPr>
      <w:bookmarkStart w:id="0" w:name="_GoBack"/>
      <w:bookmarkEnd w:id="0"/>
    </w:p>
    <w:sectPr w:rsidR="0041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5241"/>
    <w:multiLevelType w:val="hybridMultilevel"/>
    <w:tmpl w:val="C212C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D"/>
    <w:rsid w:val="00410D50"/>
    <w:rsid w:val="00457996"/>
    <w:rsid w:val="004939EA"/>
    <w:rsid w:val="0080747B"/>
    <w:rsid w:val="008452F6"/>
    <w:rsid w:val="00B910D1"/>
    <w:rsid w:val="00C9332D"/>
    <w:rsid w:val="00D91DFD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EE6F"/>
  <w15:chartTrackingRefBased/>
  <w15:docId w15:val="{A9ED7412-D4B9-4EE8-AFAB-E9844DA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Majercik</dc:creator>
  <cp:keywords/>
  <dc:description/>
  <cp:lastModifiedBy>Martin Majercik</cp:lastModifiedBy>
  <cp:revision>5</cp:revision>
  <dcterms:created xsi:type="dcterms:W3CDTF">2020-07-06T10:30:00Z</dcterms:created>
  <dcterms:modified xsi:type="dcterms:W3CDTF">2020-07-06T12:29:00Z</dcterms:modified>
</cp:coreProperties>
</file>